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2179" w:rsidRDefault="00737348">
      <w:r>
        <w:rPr>
          <w:noProof/>
        </w:rPr>
        <w:drawing>
          <wp:inline distT="0" distB="0" distL="0" distR="0">
            <wp:extent cx="6224941" cy="89329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9-10 à 15.50.2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259" cy="89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910" cy="669988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9-10 à 15.48.4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69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48" w:rsidRDefault="00737348"/>
    <w:p w:rsidR="00737348" w:rsidRDefault="00737348">
      <w:r>
        <w:rPr>
          <w:noProof/>
        </w:rPr>
        <w:lastRenderedPageBreak/>
        <w:drawing>
          <wp:inline distT="0" distB="0" distL="0" distR="0" wp14:anchorId="49473586" wp14:editId="4BDD4120">
            <wp:extent cx="5756910" cy="679069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9-10 à 15.48.5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7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48" w:rsidRDefault="00737348">
      <w:r>
        <w:t xml:space="preserve">Retrouvez l’article sur </w:t>
      </w:r>
      <w:bookmarkStart w:id="0" w:name="_GoBack"/>
      <w:bookmarkEnd w:id="0"/>
    </w:p>
    <w:p w:rsidR="00737348" w:rsidRDefault="00737348">
      <w:hyperlink r:id="rId7" w:history="1">
        <w:r w:rsidRPr="00C447EF">
          <w:rPr>
            <w:rStyle w:val="Lienhypertexte"/>
          </w:rPr>
          <w:t>https://www.gazettemoselle.fr/2020/09/couleurs-voyages-pour-un-voyage-hors-du-commun/</w:t>
        </w:r>
      </w:hyperlink>
    </w:p>
    <w:p w:rsidR="00737348" w:rsidRDefault="00737348"/>
    <w:sectPr w:rsidR="00737348" w:rsidSect="0092084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348"/>
    <w:rsid w:val="000425E7"/>
    <w:rsid w:val="000D5F75"/>
    <w:rsid w:val="00275DA1"/>
    <w:rsid w:val="003626E4"/>
    <w:rsid w:val="003708F2"/>
    <w:rsid w:val="003B386A"/>
    <w:rsid w:val="004B78DC"/>
    <w:rsid w:val="005076D8"/>
    <w:rsid w:val="00514AF3"/>
    <w:rsid w:val="005476C3"/>
    <w:rsid w:val="005F6F13"/>
    <w:rsid w:val="00666ECF"/>
    <w:rsid w:val="00697B10"/>
    <w:rsid w:val="00737348"/>
    <w:rsid w:val="007A6ADE"/>
    <w:rsid w:val="00821AA6"/>
    <w:rsid w:val="00840844"/>
    <w:rsid w:val="00862770"/>
    <w:rsid w:val="008A6A9C"/>
    <w:rsid w:val="008D58F2"/>
    <w:rsid w:val="00917D21"/>
    <w:rsid w:val="00920849"/>
    <w:rsid w:val="0092330D"/>
    <w:rsid w:val="00976AF6"/>
    <w:rsid w:val="009F0059"/>
    <w:rsid w:val="00A07106"/>
    <w:rsid w:val="00A24DFC"/>
    <w:rsid w:val="00AB09E5"/>
    <w:rsid w:val="00C27FAA"/>
    <w:rsid w:val="00CE39C0"/>
    <w:rsid w:val="00D61069"/>
    <w:rsid w:val="00D71A4B"/>
    <w:rsid w:val="00DB24C7"/>
    <w:rsid w:val="00DC0338"/>
    <w:rsid w:val="00E82807"/>
    <w:rsid w:val="00ED03C4"/>
    <w:rsid w:val="00F10EF9"/>
    <w:rsid w:val="00FD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61D82"/>
  <w14:defaultImageDpi w14:val="32767"/>
  <w15:chartTrackingRefBased/>
  <w15:docId w15:val="{CC5BECD0-EA71-4943-BF5C-26817C548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3734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737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azettemoselle.fr/2020/09/couleurs-voyages-pour-un-voyage-hors-du-commu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</Words>
  <Characters>187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1</cp:revision>
  <dcterms:created xsi:type="dcterms:W3CDTF">2020-09-10T13:49:00Z</dcterms:created>
  <dcterms:modified xsi:type="dcterms:W3CDTF">2020-09-10T13:56:00Z</dcterms:modified>
</cp:coreProperties>
</file>